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2A0AC" w14:textId="1DB9F379" w:rsidR="00607782" w:rsidRPr="00C7204D" w:rsidRDefault="00607782" w:rsidP="001C4DB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11213"/>
          <w:sz w:val="20"/>
          <w:szCs w:val="20"/>
          <w:lang w:eastAsia="lv-LV"/>
        </w:rPr>
      </w:pP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Akcijas “</w:t>
      </w:r>
      <w:r w:rsidR="00083428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Pieraksties un Laimē</w:t>
      </w: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!” noteikumi</w:t>
      </w:r>
    </w:p>
    <w:p w14:paraId="5AFAD9F3" w14:textId="003DE0A1" w:rsidR="00607782" w:rsidRPr="00C7204D" w:rsidRDefault="00607782" w:rsidP="001C4DB5">
      <w:pPr>
        <w:pStyle w:val="Heading4"/>
        <w:spacing w:before="360" w:beforeAutospacing="0" w:after="120" w:afterAutospacing="0"/>
        <w:jc w:val="both"/>
        <w:rPr>
          <w:rFonts w:ascii="Arial" w:hAnsi="Arial" w:cs="Arial"/>
          <w:b w:val="0"/>
          <w:bCs w:val="0"/>
          <w:color w:val="002664"/>
          <w:sz w:val="20"/>
          <w:szCs w:val="20"/>
        </w:rPr>
      </w:pPr>
      <w:r w:rsidRPr="00C7204D">
        <w:rPr>
          <w:rFonts w:ascii="Arial" w:hAnsi="Arial" w:cs="Arial"/>
          <w:b w:val="0"/>
          <w:color w:val="111213"/>
          <w:sz w:val="20"/>
          <w:szCs w:val="20"/>
        </w:rPr>
        <w:t>1.</w:t>
      </w:r>
      <w:r w:rsidRPr="00C7204D">
        <w:rPr>
          <w:rFonts w:ascii="Arial" w:hAnsi="Arial" w:cs="Arial"/>
          <w:color w:val="111213"/>
          <w:sz w:val="20"/>
          <w:szCs w:val="20"/>
        </w:rPr>
        <w:t>      </w:t>
      </w:r>
      <w:r w:rsidRPr="00C7204D">
        <w:rPr>
          <w:rFonts w:ascii="Arial" w:hAnsi="Arial" w:cs="Arial"/>
          <w:b w:val="0"/>
          <w:sz w:val="20"/>
          <w:szCs w:val="20"/>
        </w:rPr>
        <w:t>Benu.lv “</w:t>
      </w:r>
      <w:r w:rsidR="00083428">
        <w:rPr>
          <w:rFonts w:ascii="Arial" w:hAnsi="Arial" w:cs="Arial"/>
          <w:b w:val="0"/>
          <w:sz w:val="20"/>
          <w:szCs w:val="20"/>
        </w:rPr>
        <w:t>Pieraksties un Laimē</w:t>
      </w:r>
      <w:r w:rsidRPr="00C7204D">
        <w:rPr>
          <w:rFonts w:ascii="Arial" w:hAnsi="Arial" w:cs="Arial"/>
          <w:b w:val="0"/>
          <w:sz w:val="20"/>
          <w:szCs w:val="20"/>
        </w:rPr>
        <w:t xml:space="preserve">” akcijas (turpmāk – Akcija) organizētājs ir </w:t>
      </w:r>
      <w:r w:rsidRPr="00C7204D">
        <w:rPr>
          <w:rFonts w:ascii="Arial" w:hAnsi="Arial" w:cs="Arial"/>
          <w:b w:val="0"/>
          <w:bCs w:val="0"/>
          <w:sz w:val="20"/>
          <w:szCs w:val="20"/>
        </w:rPr>
        <w:t>BENU Aptieka Latvija, SIA</w:t>
      </w:r>
      <w:r w:rsidRPr="00C7204D">
        <w:rPr>
          <w:rFonts w:ascii="Arial" w:hAnsi="Arial" w:cs="Arial"/>
          <w:b w:val="0"/>
          <w:sz w:val="20"/>
          <w:szCs w:val="20"/>
        </w:rPr>
        <w:t xml:space="preserve">, uzņēmuma reģistrācijas numurs: 40003252167, juridiskā adrese: Noliktavu iela 5, </w:t>
      </w:r>
      <w:proofErr w:type="spellStart"/>
      <w:r w:rsidRPr="00C7204D">
        <w:rPr>
          <w:rFonts w:ascii="Arial" w:hAnsi="Arial" w:cs="Arial"/>
          <w:b w:val="0"/>
          <w:sz w:val="20"/>
          <w:szCs w:val="20"/>
        </w:rPr>
        <w:t>Dreiliņi</w:t>
      </w:r>
      <w:proofErr w:type="spellEnd"/>
      <w:r w:rsidRPr="00C7204D">
        <w:rPr>
          <w:rFonts w:ascii="Arial" w:hAnsi="Arial" w:cs="Arial"/>
          <w:b w:val="0"/>
          <w:sz w:val="20"/>
          <w:szCs w:val="20"/>
        </w:rPr>
        <w:t>, Stopiņu novads, LV-2130</w:t>
      </w:r>
    </w:p>
    <w:p w14:paraId="64881598" w14:textId="0C8EA482" w:rsidR="00607782" w:rsidRPr="00C7204D" w:rsidRDefault="00607782" w:rsidP="001C4DB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11213"/>
          <w:sz w:val="20"/>
          <w:szCs w:val="20"/>
          <w:lang w:eastAsia="lv-LV"/>
        </w:rPr>
      </w:pP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2.</w:t>
      </w:r>
      <w:r w:rsidR="00083428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      Akcijas norises sākums: 05.06.2023</w:t>
      </w: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.</w:t>
      </w:r>
    </w:p>
    <w:p w14:paraId="53B14BA6" w14:textId="4C23FE24" w:rsidR="00607782" w:rsidRPr="00C7204D" w:rsidRDefault="00607782" w:rsidP="001C4DB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11213"/>
          <w:sz w:val="20"/>
          <w:szCs w:val="20"/>
          <w:lang w:eastAsia="lv-LV"/>
        </w:rPr>
      </w:pPr>
      <w:bookmarkStart w:id="0" w:name="_GoBack"/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3.      </w:t>
      </w:r>
      <w:r w:rsidR="00083428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Akcijas norises beigu datums: 18.06.2023</w:t>
      </w: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.</w:t>
      </w:r>
    </w:p>
    <w:bookmarkEnd w:id="0"/>
    <w:p w14:paraId="53AFFA91" w14:textId="77777777" w:rsidR="00607782" w:rsidRPr="00C7204D" w:rsidRDefault="00607782" w:rsidP="001C4DB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11213"/>
          <w:sz w:val="20"/>
          <w:szCs w:val="20"/>
          <w:lang w:eastAsia="lv-LV"/>
        </w:rPr>
      </w:pP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4.      Lai pieteiktos dalībai un iegūtu plašāku informāciju par Akciju, izmantojiet tiešo saiti: www.benu.lv</w:t>
      </w:r>
    </w:p>
    <w:p w14:paraId="212C6FA9" w14:textId="6D5C7329" w:rsidR="00607782" w:rsidRPr="00C7204D" w:rsidRDefault="00607782" w:rsidP="001C4DB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11213"/>
          <w:sz w:val="20"/>
          <w:szCs w:val="20"/>
          <w:lang w:eastAsia="lv-LV"/>
        </w:rPr>
      </w:pP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5.      Lai piedalītos Akcijā, dalībniekam jāpieraks</w:t>
      </w:r>
      <w:r w:rsidR="00926728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tās BENU Aptieka j</w:t>
      </w: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aunumiem, norādot savu e-pasta adresi. </w:t>
      </w:r>
      <w:r w:rsidR="00375E32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Akcijas periodā </w:t>
      </w: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dalībniekam </w:t>
      </w:r>
      <w:r w:rsidR="00926728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akcijā </w:t>
      </w: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iespējams</w:t>
      </w:r>
      <w:r w:rsidR="00914F91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 pierakstīties </w:t>
      </w:r>
      <w:r w:rsidR="00C7204D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BENU Aptieka Jaunumiem 1</w:t>
      </w:r>
      <w:r w:rsidR="00914F91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 reizi</w:t>
      </w: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. Lai piedalītos</w:t>
      </w:r>
      <w:r w:rsidR="00375E32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 akcijā</w:t>
      </w: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, nav nepieciešams veikt pirkumu vai maksāt dalības maksu.</w:t>
      </w:r>
    </w:p>
    <w:p w14:paraId="476AF52D" w14:textId="5FAEEFA1" w:rsidR="00607782" w:rsidRPr="00C7204D" w:rsidRDefault="00607782" w:rsidP="001C4DB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11213"/>
          <w:sz w:val="20"/>
          <w:szCs w:val="20"/>
          <w:lang w:eastAsia="lv-LV"/>
        </w:rPr>
      </w:pP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6.      </w:t>
      </w:r>
      <w:r w:rsidR="00375E32" w:rsidRPr="00C7204D">
        <w:rPr>
          <w:rFonts w:ascii="Arial" w:hAnsi="Arial" w:cs="Arial"/>
          <w:sz w:val="20"/>
          <w:szCs w:val="20"/>
        </w:rPr>
        <w:t>BENU Aptieka Latvija, SIA</w:t>
      </w:r>
      <w:r w:rsidR="00375E32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 </w:t>
      </w: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patur tiesības jebkurā brīdī un laiku pa laikam bez iepriekšēja</w:t>
      </w:r>
      <w:r w:rsidR="00375E32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 paziņojuma veikt izmaiņas šīs akcijas </w:t>
      </w: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noteikumos, kā arī uz</w:t>
      </w:r>
      <w:r w:rsidR="00375E32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 laiku vai pavisam pārtraukt akciju</w:t>
      </w:r>
      <w:r w:rsidR="00262276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 </w:t>
      </w: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(bez ierobežojumiem, ja ir notikusi krāpšana vai radušās aizdomas par iespējamu krāpšanu).</w:t>
      </w:r>
    </w:p>
    <w:p w14:paraId="6D4C94EA" w14:textId="4044F6E0" w:rsidR="00607782" w:rsidRPr="00C7204D" w:rsidRDefault="00914F91" w:rsidP="001C4DB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11213"/>
          <w:sz w:val="20"/>
          <w:szCs w:val="20"/>
          <w:lang w:eastAsia="lv-LV"/>
        </w:rPr>
      </w:pP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7</w:t>
      </w:r>
      <w:r w:rsidR="00607782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.      </w:t>
      </w:r>
      <w:r w:rsidR="00C7204D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Akcijas norises laikā </w:t>
      </w:r>
      <w:r w:rsidR="00375E32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dalībniekam iespējams laimēt </w:t>
      </w:r>
      <w:r w:rsidR="001B0F15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BENU punktu uzkrājumu uz savas BENU kartes 5,- EUR un</w:t>
      </w:r>
      <w:r w:rsidR="00262276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 </w:t>
      </w:r>
      <w:r w:rsidR="00375E32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10</w:t>
      </w:r>
      <w:r w:rsidR="00926728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,- EUR</w:t>
      </w:r>
      <w:r w:rsidR="00262276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 vērtībā</w:t>
      </w:r>
      <w:r w:rsidR="00375E32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. </w:t>
      </w:r>
      <w:r w:rsidR="001B0F15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Akcijas beigās tiek izlozēti</w:t>
      </w:r>
      <w:r w:rsidR="00375E32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 10 </w:t>
      </w:r>
      <w:r w:rsidR="001B0F15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uzvarētāji, kas saņems </w:t>
      </w:r>
      <w:r w:rsidR="00375E32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10</w:t>
      </w:r>
      <w:r w:rsidR="00262276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,- </w:t>
      </w:r>
      <w:r w:rsidR="00926728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EUR </w:t>
      </w:r>
      <w:r w:rsidR="001B0F15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BENU punktu uzkrājumu un 5 uzvarētāji</w:t>
      </w:r>
      <w:r w:rsidR="00B22899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, kas saņems 5,- EUR BENU punktu uzkrājumu savā BENU kartē</w:t>
      </w:r>
      <w:r w:rsidR="00375E32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. </w:t>
      </w:r>
      <w:r w:rsidR="00B22899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Uzvarētāji tiks</w:t>
      </w:r>
      <w:r w:rsidR="0082685B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 publicēti </w:t>
      </w:r>
      <w:r w:rsidR="00C7204D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BENU Aptieka </w:t>
      </w:r>
      <w:r w:rsidR="00926728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mājas</w:t>
      </w:r>
      <w:r w:rsidR="0082685B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lapā: </w:t>
      </w:r>
      <w:hyperlink r:id="rId8" w:history="1">
        <w:r w:rsidR="009A7A1E" w:rsidRPr="000B4F6E">
          <w:rPr>
            <w:rStyle w:val="Hyperlink"/>
            <w:rFonts w:ascii="Arial" w:eastAsia="Times New Roman" w:hAnsi="Arial" w:cs="Arial"/>
            <w:sz w:val="20"/>
            <w:szCs w:val="20"/>
            <w:lang w:eastAsia="lv-LV"/>
          </w:rPr>
          <w:t>www.benu.lv/laimetaji</w:t>
        </w:r>
      </w:hyperlink>
      <w:r w:rsidR="0082685B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 </w:t>
      </w:r>
      <w:r w:rsidR="00B22899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19. jūnijā līdz</w:t>
      </w:r>
      <w:r w:rsidR="0082685B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 plkst. 13</w:t>
      </w:r>
      <w:r w:rsidR="00262276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:</w:t>
      </w:r>
      <w:r w:rsidR="0082685B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00</w:t>
      </w:r>
      <w:r w:rsidR="00262276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, norādot e-pasta adre</w:t>
      </w:r>
      <w:r w:rsidR="00C7204D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s</w:t>
      </w:r>
      <w:r w:rsidR="00262276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i</w:t>
      </w:r>
      <w:r w:rsidR="0082685B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.</w:t>
      </w:r>
      <w:r w:rsidR="002005CB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 </w:t>
      </w:r>
    </w:p>
    <w:p w14:paraId="2DF9BF7B" w14:textId="30BFC83E" w:rsidR="002005CB" w:rsidRPr="00C7204D" w:rsidRDefault="00914F91" w:rsidP="001C4DB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11213"/>
          <w:sz w:val="20"/>
          <w:szCs w:val="20"/>
          <w:lang w:eastAsia="lv-LV"/>
        </w:rPr>
      </w:pP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8</w:t>
      </w:r>
      <w:r w:rsidR="002005CB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. Informācija par laimestu tiek nosūtīta uz uzvarētāja </w:t>
      </w:r>
      <w:r w:rsidR="008E5A8C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norādīto </w:t>
      </w:r>
      <w:r w:rsidR="002005CB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e-pastu. </w:t>
      </w:r>
    </w:p>
    <w:p w14:paraId="6133AFDE" w14:textId="41E3CBA1" w:rsidR="002005CB" w:rsidRPr="00C7204D" w:rsidRDefault="00914F91" w:rsidP="001C4DB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11213"/>
          <w:sz w:val="20"/>
          <w:szCs w:val="20"/>
          <w:lang w:eastAsia="lv-LV"/>
        </w:rPr>
      </w:pP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9</w:t>
      </w:r>
      <w:r w:rsidR="002005CB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. </w:t>
      </w:r>
      <w:r w:rsidR="009A7A1E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BENU punktus</w:t>
      </w:r>
      <w:r w:rsidR="002005CB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 iespējams izmantot</w:t>
      </w:r>
      <w:r w:rsidR="009A7A1E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, iepērkoties visās</w:t>
      </w:r>
      <w:r w:rsidR="002005CB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 BENU </w:t>
      </w:r>
      <w:r w:rsidR="009A7A1E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Aptiekās, tai skaitā BENU </w:t>
      </w:r>
      <w:r w:rsidR="00C7204D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interneta a</w:t>
      </w:r>
      <w:r w:rsidR="002005CB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ptiekā </w:t>
      </w:r>
      <w:hyperlink r:id="rId9" w:history="1">
        <w:r w:rsidRPr="00C7204D">
          <w:rPr>
            <w:rStyle w:val="Hyperlink"/>
            <w:rFonts w:ascii="Arial" w:eastAsia="Times New Roman" w:hAnsi="Arial" w:cs="Arial"/>
            <w:sz w:val="20"/>
            <w:szCs w:val="20"/>
            <w:lang w:eastAsia="lv-LV"/>
          </w:rPr>
          <w:t>www.benu.lv</w:t>
        </w:r>
      </w:hyperlink>
      <w:r w:rsidR="002005CB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.</w:t>
      </w:r>
    </w:p>
    <w:p w14:paraId="16EEBDDA" w14:textId="01BA6854" w:rsidR="00914F91" w:rsidRPr="00C7204D" w:rsidRDefault="00914F91" w:rsidP="001C4DB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11213"/>
          <w:sz w:val="20"/>
          <w:szCs w:val="20"/>
          <w:lang w:eastAsia="lv-LV"/>
        </w:rPr>
      </w:pP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10. </w:t>
      </w:r>
      <w:r w:rsidR="004F779A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BENU punktus</w:t>
      </w: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 nav iespējams apmainīt pret naudu.</w:t>
      </w:r>
    </w:p>
    <w:p w14:paraId="5FF624BE" w14:textId="77777777" w:rsidR="00607782" w:rsidRPr="00C7204D" w:rsidRDefault="00607782" w:rsidP="001C4DB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11213"/>
          <w:sz w:val="20"/>
          <w:szCs w:val="20"/>
          <w:lang w:eastAsia="lv-LV"/>
        </w:rPr>
      </w:pP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11.  Akcijas organizators neatbild par:</w:t>
      </w:r>
    </w:p>
    <w:p w14:paraId="00EC70FB" w14:textId="2F3EB363" w:rsidR="00607782" w:rsidRPr="00C7204D" w:rsidRDefault="002005CB" w:rsidP="00262276">
      <w:pPr>
        <w:shd w:val="clear" w:color="auto" w:fill="FFFFFF"/>
        <w:spacing w:after="100" w:afterAutospacing="1" w:line="240" w:lineRule="auto"/>
        <w:ind w:left="851" w:hanging="567"/>
        <w:jc w:val="both"/>
        <w:rPr>
          <w:rFonts w:ascii="Arial" w:eastAsia="Times New Roman" w:hAnsi="Arial" w:cs="Arial"/>
          <w:color w:val="111213"/>
          <w:sz w:val="20"/>
          <w:szCs w:val="20"/>
          <w:lang w:eastAsia="lv-LV"/>
        </w:rPr>
      </w:pP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11.1</w:t>
      </w:r>
      <w:r w:rsidR="00607782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. sekām, kas radušās nepareizas datu sniegšanas dēļ vai citām neprecizitātēm, kas radušās dalībnieka vainas dēļ;</w:t>
      </w:r>
    </w:p>
    <w:p w14:paraId="09B70C80" w14:textId="1374AD5E" w:rsidR="00607782" w:rsidRPr="00C7204D" w:rsidRDefault="00607782" w:rsidP="00262276">
      <w:pPr>
        <w:shd w:val="clear" w:color="auto" w:fill="FFFFFF"/>
        <w:spacing w:after="100" w:afterAutospacing="1" w:line="240" w:lineRule="auto"/>
        <w:ind w:left="851" w:hanging="567"/>
        <w:jc w:val="both"/>
        <w:rPr>
          <w:rFonts w:ascii="Arial" w:eastAsia="Times New Roman" w:hAnsi="Arial" w:cs="Arial"/>
          <w:color w:val="111213"/>
          <w:sz w:val="20"/>
          <w:szCs w:val="20"/>
          <w:lang w:eastAsia="lv-LV"/>
        </w:rPr>
      </w:pP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1</w:t>
      </w:r>
      <w:r w:rsidR="002005CB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1.2</w:t>
      </w: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.  sekām, kas radušās, ievadot personīgos datus publiski pieejamās ierīcēs un ekrānos;</w:t>
      </w:r>
    </w:p>
    <w:p w14:paraId="4E6750A2" w14:textId="77777777" w:rsidR="00607782" w:rsidRPr="00C7204D" w:rsidRDefault="002005CB" w:rsidP="00262276">
      <w:pPr>
        <w:shd w:val="clear" w:color="auto" w:fill="FFFFFF"/>
        <w:spacing w:after="100" w:afterAutospacing="1" w:line="240" w:lineRule="auto"/>
        <w:ind w:left="851" w:hanging="567"/>
        <w:jc w:val="both"/>
        <w:rPr>
          <w:rFonts w:ascii="Arial" w:eastAsia="Times New Roman" w:hAnsi="Arial" w:cs="Arial"/>
          <w:color w:val="111213"/>
          <w:sz w:val="20"/>
          <w:szCs w:val="20"/>
          <w:lang w:eastAsia="lv-LV"/>
        </w:rPr>
      </w:pP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11.3</w:t>
      </w:r>
      <w:r w:rsidR="00607782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. </w:t>
      </w:r>
      <w:r w:rsidR="00262276" w:rsidRPr="00C7204D" w:rsidDel="00262276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 </w:t>
      </w:r>
      <w:r w:rsidR="00607782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tehniskām problēmām, kas radušās ierīcē, no kuras tiek veikta </w:t>
      </w:r>
      <w:r w:rsidR="00262276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pieteikšanās</w:t>
      </w:r>
      <w:r w:rsidR="00607782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, bojājumu vai interneta traucējumu dēļ;</w:t>
      </w:r>
    </w:p>
    <w:p w14:paraId="6C8D3CCA" w14:textId="77777777" w:rsidR="00607782" w:rsidRPr="00C7204D" w:rsidRDefault="002005CB" w:rsidP="00262276">
      <w:pPr>
        <w:shd w:val="clear" w:color="auto" w:fill="FFFFFF"/>
        <w:spacing w:after="100" w:afterAutospacing="1" w:line="240" w:lineRule="auto"/>
        <w:ind w:left="851" w:hanging="567"/>
        <w:jc w:val="both"/>
        <w:rPr>
          <w:rFonts w:ascii="Arial" w:eastAsia="Times New Roman" w:hAnsi="Arial" w:cs="Arial"/>
          <w:color w:val="111213"/>
          <w:sz w:val="20"/>
          <w:szCs w:val="20"/>
          <w:lang w:eastAsia="lv-LV"/>
        </w:rPr>
      </w:pP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11.4</w:t>
      </w:r>
      <w:r w:rsidR="00607782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. trešo personu vai subjektu kļūdām, nolaidību un darbībām, kuru dēļ rodas kavēšanās balvu saņemšanas vai spēles spēlēšanas laikā.</w:t>
      </w:r>
    </w:p>
    <w:p w14:paraId="01620321" w14:textId="6A780C64" w:rsidR="00607782" w:rsidRPr="00C7204D" w:rsidRDefault="002005CB" w:rsidP="001C4DB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11213"/>
          <w:sz w:val="20"/>
          <w:szCs w:val="20"/>
          <w:lang w:eastAsia="lv-LV"/>
        </w:rPr>
      </w:pP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12</w:t>
      </w:r>
      <w:r w:rsidR="00607782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.  Pieteikšanās dalībai </w:t>
      </w: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akcijā</w:t>
      </w:r>
      <w:r w:rsidR="00607782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 uzskatāma par piekrišanu ievērot </w:t>
      </w:r>
      <w:r w:rsidR="00262276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Akcijas</w:t>
      </w:r>
      <w:r w:rsidR="00607782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 noteikumus</w:t>
      </w:r>
      <w:r w:rsidR="00C7204D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 un apliecinājums, ka dalībnieks iepazinies ar personas datu apstrādes noteikumiem</w:t>
      </w:r>
      <w:r w:rsidR="00607782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.</w:t>
      </w:r>
    </w:p>
    <w:p w14:paraId="281EB247" w14:textId="77777777" w:rsidR="00607782" w:rsidRPr="00C7204D" w:rsidRDefault="00607782" w:rsidP="001C4DB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11213"/>
          <w:sz w:val="20"/>
          <w:szCs w:val="20"/>
          <w:lang w:eastAsia="lv-LV"/>
        </w:rPr>
      </w:pP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Personas datu apstrāde</w:t>
      </w:r>
      <w:r w:rsidR="00262276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:</w:t>
      </w:r>
    </w:p>
    <w:p w14:paraId="3CAA047E" w14:textId="152EC7D5" w:rsidR="00607782" w:rsidRPr="00C7204D" w:rsidRDefault="00607782" w:rsidP="001C4DB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11213"/>
          <w:sz w:val="20"/>
          <w:szCs w:val="20"/>
          <w:lang w:eastAsia="lv-LV"/>
        </w:rPr>
      </w:pP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- </w:t>
      </w:r>
      <w:r w:rsidR="00262276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piesakoties dalībai </w:t>
      </w:r>
      <w:r w:rsidR="004F779A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akcijā “Pieraksties un Laimē</w:t>
      </w: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!”, jūsu e-past</w:t>
      </w:r>
      <w:r w:rsidR="00262276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a adrese</w:t>
      </w: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 tiks reģistrēt</w:t>
      </w:r>
      <w:r w:rsidR="00262276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a</w:t>
      </w: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 </w:t>
      </w:r>
      <w:r w:rsidR="002005CB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BENU Aptieka </w:t>
      </w: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jaunumu saņemšanai.</w:t>
      </w:r>
    </w:p>
    <w:p w14:paraId="617B2BAD" w14:textId="4033D405" w:rsidR="00607782" w:rsidRPr="00C7204D" w:rsidRDefault="00607782" w:rsidP="001C4DB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11213"/>
          <w:sz w:val="20"/>
          <w:szCs w:val="20"/>
          <w:lang w:eastAsia="lv-LV"/>
        </w:rPr>
      </w:pP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lastRenderedPageBreak/>
        <w:t xml:space="preserve">- </w:t>
      </w:r>
      <w:r w:rsidR="00262276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akcijas </w:t>
      </w: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“</w:t>
      </w:r>
      <w:r w:rsidR="004F779A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Pieraksties un Laimē</w:t>
      </w: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” dalībnieks no </w:t>
      </w:r>
      <w:r w:rsidR="00C7204D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BENU Aptiekas </w:t>
      </w: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jaunumu saņemšanas var atteikties jebkurā brīdī pēc</w:t>
      </w:r>
      <w:r w:rsidR="00C7204D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 Akcijas norises</w:t>
      </w:r>
      <w:r w:rsidR="00E853BE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,</w:t>
      </w:r>
      <w:r w:rsidR="00E853BE" w:rsidRPr="00C7204D">
        <w:rPr>
          <w:rFonts w:ascii="Arial" w:hAnsi="Arial" w:cs="Arial"/>
          <w:sz w:val="20"/>
          <w:szCs w:val="20"/>
        </w:rPr>
        <w:t xml:space="preserve"> </w:t>
      </w:r>
      <w:r w:rsidR="00E853BE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e-pastā noklikšķinot uz saites “Atteikties no jaunumu saņemšanas”</w:t>
      </w: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.</w:t>
      </w:r>
      <w:r w:rsidR="00914F91" w:rsidRPr="00C7204D">
        <w:rPr>
          <w:rFonts w:ascii="Arial" w:hAnsi="Arial" w:cs="Arial"/>
          <w:sz w:val="20"/>
          <w:szCs w:val="20"/>
        </w:rPr>
        <w:t xml:space="preserve"> </w:t>
      </w:r>
      <w:r w:rsidR="00914F91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Atteikšanās neietekmēs līdz tās iesniegšanai veiktās personas datu apstrādes likumīgumu;</w:t>
      </w:r>
    </w:p>
    <w:p w14:paraId="4D478289" w14:textId="52135D3D" w:rsidR="00607782" w:rsidRPr="00C7204D" w:rsidRDefault="002005CB" w:rsidP="001C4DB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11213"/>
          <w:sz w:val="20"/>
          <w:szCs w:val="20"/>
          <w:lang w:eastAsia="lv-LV"/>
        </w:rPr>
      </w:pP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- </w:t>
      </w:r>
      <w:r w:rsidR="00E853BE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akcijas</w:t>
      </w:r>
      <w:r w:rsidR="00262276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 </w:t>
      </w:r>
      <w:r w:rsidR="004F779A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“Pieraksties un Laimē</w:t>
      </w:r>
      <w:r w:rsidR="00607782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” ietvaros personas dati tiks apstrādāti</w:t>
      </w:r>
      <w:r w:rsidR="0063243B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 saskaņā ar </w:t>
      </w:r>
      <w:r w:rsidR="0063243B" w:rsidRPr="00C7204D">
        <w:rPr>
          <w:rFonts w:ascii="Arial" w:hAnsi="Arial" w:cs="Arial"/>
          <w:sz w:val="20"/>
          <w:szCs w:val="20"/>
        </w:rPr>
        <w:t>BENU Aptieka Latvija, SIA</w:t>
      </w:r>
      <w:r w:rsidR="0063243B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 Privātuma politiku, kas pieejama interneta vietnē https://www.benu.lv/privatuma-politika</w:t>
      </w:r>
      <w:r w:rsidR="00262276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;</w:t>
      </w:r>
    </w:p>
    <w:p w14:paraId="4B6790D2" w14:textId="41AC5A27" w:rsidR="00607782" w:rsidRPr="00C7204D" w:rsidRDefault="002005CB" w:rsidP="001C4DB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11213"/>
          <w:sz w:val="20"/>
          <w:szCs w:val="20"/>
          <w:lang w:eastAsia="lv-LV"/>
        </w:rPr>
      </w:pP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- </w:t>
      </w:r>
      <w:r w:rsidR="00E853BE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akci</w:t>
      </w:r>
      <w:r w:rsidR="00262276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j</w:t>
      </w:r>
      <w:r w:rsidR="00E853BE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a</w:t>
      </w:r>
      <w:r w:rsidR="00262276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s </w:t>
      </w:r>
      <w:r w:rsidR="004F779A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“Pieraksties un Laimē</w:t>
      </w:r>
      <w:r w:rsidR="00607782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” ietvaros tiek apstrādāti šādi dati: </w:t>
      </w:r>
      <w:r w:rsidR="00262276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dalībnieka </w:t>
      </w:r>
      <w:r w:rsidR="00607782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norādīt</w:t>
      </w:r>
      <w:r w:rsidR="00262276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ā</w:t>
      </w:r>
      <w:r w:rsidR="00607782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 e-pasta adrese.</w:t>
      </w:r>
    </w:p>
    <w:p w14:paraId="5F2B93F7" w14:textId="7C7437A8" w:rsidR="00607782" w:rsidRPr="00C7204D" w:rsidRDefault="00607782" w:rsidP="001C4DB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11213"/>
          <w:sz w:val="20"/>
          <w:szCs w:val="20"/>
          <w:lang w:eastAsia="lv-LV"/>
        </w:rPr>
      </w:pP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- Citi </w:t>
      </w:r>
      <w:r w:rsidR="00262276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personas </w:t>
      </w: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dati, izņemot augstāk minētos, </w:t>
      </w:r>
      <w:r w:rsidR="00262276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netiks </w:t>
      </w: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apstrādāti</w:t>
      </w:r>
      <w:r w:rsidR="00262276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.</w:t>
      </w: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  </w:t>
      </w:r>
      <w:r w:rsidR="00262276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Personas dati bez tiesiska pamata netiks nodoti </w:t>
      </w: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trešajām personām, kā arī netiks nosūtīti uz</w:t>
      </w:r>
      <w:r w:rsidR="00262276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 ārpus ES</w:t>
      </w: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. Personas dati </w:t>
      </w:r>
      <w:r w:rsidR="00262276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netiks apstrādāti </w:t>
      </w: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citiem mērķiem, kas atšķiras no sākotnējiem mērķiem. </w:t>
      </w:r>
    </w:p>
    <w:p w14:paraId="25D8561B" w14:textId="280820B7" w:rsidR="00607782" w:rsidRPr="00C7204D" w:rsidRDefault="00530BC9" w:rsidP="001C4DB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11213"/>
          <w:sz w:val="20"/>
          <w:szCs w:val="20"/>
          <w:lang w:eastAsia="lv-LV"/>
        </w:rPr>
      </w:pP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- </w:t>
      </w:r>
      <w:r w:rsidR="00262276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akcijas </w:t>
      </w:r>
      <w:r w:rsidR="004F779A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“Pieraksties un Laimē</w:t>
      </w:r>
      <w:r w:rsidR="00607782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” ietvaros apstrādāto personas datu pārzinis: </w:t>
      </w:r>
      <w:r w:rsidRPr="00C7204D">
        <w:rPr>
          <w:rFonts w:ascii="Arial" w:hAnsi="Arial" w:cs="Arial"/>
          <w:sz w:val="20"/>
          <w:szCs w:val="20"/>
        </w:rPr>
        <w:t>BENU Aptieka Latvija, SIA</w:t>
      </w:r>
      <w:r w:rsidRPr="00C7204D">
        <w:rPr>
          <w:rFonts w:ascii="Arial" w:eastAsia="Times New Roman" w:hAnsi="Arial" w:cs="Arial"/>
          <w:sz w:val="20"/>
          <w:szCs w:val="20"/>
          <w:lang w:eastAsia="lv-LV"/>
        </w:rPr>
        <w:t xml:space="preserve">, uzņēmuma reģistrācijas numurs: </w:t>
      </w:r>
      <w:r w:rsidRPr="00C7204D">
        <w:rPr>
          <w:rFonts w:ascii="Arial" w:hAnsi="Arial" w:cs="Arial"/>
          <w:sz w:val="20"/>
          <w:szCs w:val="20"/>
        </w:rPr>
        <w:t>40003252167</w:t>
      </w:r>
      <w:r w:rsidRPr="00C7204D">
        <w:rPr>
          <w:rFonts w:ascii="Arial" w:eastAsia="Times New Roman" w:hAnsi="Arial" w:cs="Arial"/>
          <w:sz w:val="20"/>
          <w:szCs w:val="20"/>
          <w:lang w:eastAsia="lv-LV"/>
        </w:rPr>
        <w:t xml:space="preserve">, juridiskā adrese: </w:t>
      </w:r>
      <w:r w:rsidRPr="00C7204D">
        <w:rPr>
          <w:rFonts w:ascii="Arial" w:hAnsi="Arial" w:cs="Arial"/>
          <w:sz w:val="20"/>
          <w:szCs w:val="20"/>
        </w:rPr>
        <w:t xml:space="preserve">Noliktavu iela 5, </w:t>
      </w:r>
      <w:proofErr w:type="spellStart"/>
      <w:r w:rsidRPr="00C7204D">
        <w:rPr>
          <w:rFonts w:ascii="Arial" w:hAnsi="Arial" w:cs="Arial"/>
          <w:sz w:val="20"/>
          <w:szCs w:val="20"/>
        </w:rPr>
        <w:t>Dreiliņi</w:t>
      </w:r>
      <w:proofErr w:type="spellEnd"/>
      <w:r w:rsidRPr="00C7204D">
        <w:rPr>
          <w:rFonts w:ascii="Arial" w:hAnsi="Arial" w:cs="Arial"/>
          <w:sz w:val="20"/>
          <w:szCs w:val="20"/>
        </w:rPr>
        <w:t>, Stopiņu novads, LV-2130</w:t>
      </w:r>
      <w:r w:rsidR="00607782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, e-pasts </w:t>
      </w:r>
      <w:hyperlink r:id="rId10" w:history="1">
        <w:r w:rsidRPr="00C7204D">
          <w:rPr>
            <w:rFonts w:ascii="Arial" w:eastAsia="Times New Roman" w:hAnsi="Arial" w:cs="Arial"/>
            <w:color w:val="0C97FD"/>
            <w:sz w:val="20"/>
            <w:szCs w:val="20"/>
            <w:u w:val="single"/>
            <w:lang w:eastAsia="lv-LV"/>
          </w:rPr>
          <w:t>info@benu.lv</w:t>
        </w:r>
      </w:hyperlink>
      <w:r w:rsidR="00607782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;</w:t>
      </w:r>
    </w:p>
    <w:p w14:paraId="776C0872" w14:textId="5C3179C2" w:rsidR="00607782" w:rsidRPr="00C7204D" w:rsidRDefault="00607782" w:rsidP="001C4DB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11213"/>
          <w:sz w:val="20"/>
          <w:szCs w:val="20"/>
          <w:lang w:eastAsia="lv-LV"/>
        </w:rPr>
      </w:pP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- Personas datu apstrādes mērķ</w:t>
      </w:r>
      <w:r w:rsid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is: saziņa ar laimesta ieguvēju</w:t>
      </w: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;</w:t>
      </w:r>
    </w:p>
    <w:p w14:paraId="23C2C41C" w14:textId="1CA123B4" w:rsidR="00607782" w:rsidRPr="00C7204D" w:rsidRDefault="00607782" w:rsidP="001C4DB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11213"/>
          <w:sz w:val="20"/>
          <w:szCs w:val="20"/>
          <w:lang w:eastAsia="lv-LV"/>
        </w:rPr>
      </w:pP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Personas datu apstrādes tiesiskais pamats: </w:t>
      </w:r>
      <w:r w:rsidR="00914F91" w:rsidRPr="00C7204D">
        <w:rPr>
          <w:rFonts w:ascii="Arial" w:hAnsi="Arial" w:cs="Arial"/>
          <w:color w:val="000000" w:themeColor="text1"/>
          <w:sz w:val="20"/>
          <w:szCs w:val="20"/>
        </w:rPr>
        <w:t>BENU Aptieka Latvija SIA leģitīmo interešu īstenošana</w:t>
      </w: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;</w:t>
      </w:r>
    </w:p>
    <w:p w14:paraId="01EA3A2C" w14:textId="77777777" w:rsidR="00607782" w:rsidRPr="00C7204D" w:rsidRDefault="001C4DB5" w:rsidP="001C4DB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11213"/>
          <w:sz w:val="20"/>
          <w:szCs w:val="20"/>
          <w:lang w:eastAsia="lv-LV"/>
        </w:rPr>
      </w:pPr>
      <w:r w:rsidRPr="00C7204D">
        <w:rPr>
          <w:rFonts w:ascii="Arial" w:hAnsi="Arial" w:cs="Arial"/>
          <w:sz w:val="20"/>
          <w:szCs w:val="20"/>
        </w:rPr>
        <w:t>BENU Aptieka Latvija, SIA</w:t>
      </w:r>
      <w:r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 xml:space="preserve"> </w:t>
      </w:r>
      <w:r w:rsidR="00607782" w:rsidRPr="00C7204D">
        <w:rPr>
          <w:rFonts w:ascii="Arial" w:eastAsia="Times New Roman" w:hAnsi="Arial" w:cs="Arial"/>
          <w:color w:val="111213"/>
          <w:sz w:val="20"/>
          <w:szCs w:val="20"/>
          <w:lang w:eastAsia="lv-LV"/>
        </w:rPr>
        <w:t>saglabā tiesības anulēt balvu izlozes rezultātus, ja atklājas, ka Akcijas dalībnieki nav ievērojuši šajos noteikumos ietvertās prasības.</w:t>
      </w:r>
    </w:p>
    <w:p w14:paraId="11C64EDA" w14:textId="77777777" w:rsidR="000C39F4" w:rsidRPr="00C7204D" w:rsidRDefault="000C39F4">
      <w:pPr>
        <w:rPr>
          <w:rFonts w:ascii="Arial" w:hAnsi="Arial" w:cs="Arial"/>
          <w:sz w:val="20"/>
          <w:szCs w:val="20"/>
        </w:rPr>
      </w:pPr>
    </w:p>
    <w:sectPr w:rsidR="000C39F4" w:rsidRPr="00C7204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4C3C4" w14:textId="77777777" w:rsidR="0079459E" w:rsidRDefault="0079459E" w:rsidP="0055631C">
      <w:pPr>
        <w:spacing w:after="0" w:line="240" w:lineRule="auto"/>
      </w:pPr>
      <w:r>
        <w:separator/>
      </w:r>
    </w:p>
  </w:endnote>
  <w:endnote w:type="continuationSeparator" w:id="0">
    <w:p w14:paraId="5A7ACD4D" w14:textId="77777777" w:rsidR="0079459E" w:rsidRDefault="0079459E" w:rsidP="0055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A3793" w14:textId="77777777" w:rsidR="0079459E" w:rsidRDefault="0079459E" w:rsidP="0055631C">
      <w:pPr>
        <w:spacing w:after="0" w:line="240" w:lineRule="auto"/>
      </w:pPr>
      <w:r>
        <w:separator/>
      </w:r>
    </w:p>
  </w:footnote>
  <w:footnote w:type="continuationSeparator" w:id="0">
    <w:p w14:paraId="21D8FAF4" w14:textId="77777777" w:rsidR="0079459E" w:rsidRDefault="0079459E" w:rsidP="00556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11C6B" w14:textId="26781A5F" w:rsidR="0055631C" w:rsidRPr="0055631C" w:rsidRDefault="0055631C" w:rsidP="0055631C">
    <w:pPr>
      <w:pStyle w:val="Header"/>
      <w:jc w:val="right"/>
    </w:pPr>
    <w:r>
      <w:rPr>
        <w:noProof/>
        <w:lang w:eastAsia="lv-LV"/>
      </w:rPr>
      <w:drawing>
        <wp:inline distT="0" distB="0" distL="0" distR="0" wp14:anchorId="689866DB" wp14:editId="39AED02D">
          <wp:extent cx="2401908" cy="576922"/>
          <wp:effectExtent l="0" t="0" r="0" b="0"/>
          <wp:docPr id="1" name="Picture 1" descr="C:\Users\kristine.rozniece\AppData\Local\Microsoft\Windows\INetCache\Content.Word\BENU_APTIEKA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istine.rozniece\AppData\Local\Microsoft\Windows\INetCache\Content.Word\BENU_APTIEKA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1620" cy="581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F5F90"/>
    <w:multiLevelType w:val="multilevel"/>
    <w:tmpl w:val="B6EA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82"/>
    <w:rsid w:val="00007B18"/>
    <w:rsid w:val="00083428"/>
    <w:rsid w:val="000C39F4"/>
    <w:rsid w:val="001B0F15"/>
    <w:rsid w:val="001B16ED"/>
    <w:rsid w:val="001C4DB5"/>
    <w:rsid w:val="002005CB"/>
    <w:rsid w:val="00262276"/>
    <w:rsid w:val="00375E32"/>
    <w:rsid w:val="004F779A"/>
    <w:rsid w:val="00530BC9"/>
    <w:rsid w:val="0055631C"/>
    <w:rsid w:val="005D5F41"/>
    <w:rsid w:val="00607782"/>
    <w:rsid w:val="0063243B"/>
    <w:rsid w:val="0079459E"/>
    <w:rsid w:val="0082685B"/>
    <w:rsid w:val="00882D83"/>
    <w:rsid w:val="008E5A8C"/>
    <w:rsid w:val="00914F91"/>
    <w:rsid w:val="00926728"/>
    <w:rsid w:val="00980070"/>
    <w:rsid w:val="009A7A1E"/>
    <w:rsid w:val="00B22899"/>
    <w:rsid w:val="00C11993"/>
    <w:rsid w:val="00C47BFB"/>
    <w:rsid w:val="00C7204D"/>
    <w:rsid w:val="00CE302B"/>
    <w:rsid w:val="00E853BE"/>
    <w:rsid w:val="00EF51B2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3B6CC"/>
  <w15:chartTrackingRefBased/>
  <w15:docId w15:val="{D02FCA66-BF8B-4C22-AE5D-66DA5D9F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077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607782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07782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27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2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2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2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27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56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31C"/>
  </w:style>
  <w:style w:type="paragraph" w:styleId="Footer">
    <w:name w:val="footer"/>
    <w:basedOn w:val="Normal"/>
    <w:link w:val="FooterChar"/>
    <w:uiPriority w:val="99"/>
    <w:unhideWhenUsed/>
    <w:rsid w:val="00556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nu.lv/laimetaj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ptieka@aptiekasf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nu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3C706-7C57-4320-932D-ECF29B6E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2580</Words>
  <Characters>1471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ROZNIECE Kristine</dc:creator>
  <cp:keywords/>
  <dc:description/>
  <cp:lastModifiedBy>ROZNIECE Kristine</cp:lastModifiedBy>
  <cp:revision>3</cp:revision>
  <dcterms:created xsi:type="dcterms:W3CDTF">2023-06-02T10:00:00Z</dcterms:created>
  <dcterms:modified xsi:type="dcterms:W3CDTF">2023-06-02T10:01:00Z</dcterms:modified>
</cp:coreProperties>
</file>